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A8" w:rsidRPr="006A58A8" w:rsidRDefault="006A58A8" w:rsidP="006A58A8">
      <w:pPr>
        <w:shd w:val="clear" w:color="auto" w:fill="E6EBF5"/>
        <w:spacing w:after="150" w:line="330" w:lineRule="atLeast"/>
        <w:outlineLvl w:val="0"/>
        <w:rPr>
          <w:rFonts w:ascii="Arial" w:eastAsia="Times New Roman" w:hAnsi="Arial" w:cs="Arial"/>
          <w:i/>
          <w:iCs/>
          <w:color w:val="3F92EB"/>
          <w:kern w:val="36"/>
          <w:sz w:val="30"/>
          <w:szCs w:val="30"/>
          <w:shd w:val="clear" w:color="auto" w:fill="E6EBF5"/>
          <w:lang w:eastAsia="ru-RU"/>
        </w:rPr>
      </w:pPr>
      <w:r w:rsidRPr="006A58A8">
        <w:rPr>
          <w:rFonts w:ascii="Arial" w:eastAsia="Times New Roman" w:hAnsi="Arial" w:cs="Arial"/>
          <w:i/>
          <w:iCs/>
          <w:color w:val="3F92EB"/>
          <w:kern w:val="36"/>
          <w:sz w:val="30"/>
          <w:szCs w:val="30"/>
          <w:shd w:val="clear" w:color="auto" w:fill="E6EBF5"/>
          <w:lang w:eastAsia="ru-RU"/>
        </w:rPr>
        <w:fldChar w:fldCharType="begin"/>
      </w:r>
      <w:r w:rsidRPr="006A58A8">
        <w:rPr>
          <w:rFonts w:ascii="Arial" w:eastAsia="Times New Roman" w:hAnsi="Arial" w:cs="Arial"/>
          <w:i/>
          <w:iCs/>
          <w:color w:val="3F92EB"/>
          <w:kern w:val="36"/>
          <w:sz w:val="30"/>
          <w:szCs w:val="30"/>
          <w:shd w:val="clear" w:color="auto" w:fill="E6EBF5"/>
          <w:lang w:eastAsia="ru-RU"/>
        </w:rPr>
        <w:instrText xml:space="preserve"> HYPERLINK "http://yarmrda.gov.ua/index.php/3331-pamyatka-hryp-ta-hrvi-shcho-robyty-shchob-vberehtysia" </w:instrText>
      </w:r>
      <w:r w:rsidRPr="006A58A8">
        <w:rPr>
          <w:rFonts w:ascii="Arial" w:eastAsia="Times New Roman" w:hAnsi="Arial" w:cs="Arial"/>
          <w:i/>
          <w:iCs/>
          <w:color w:val="3F92EB"/>
          <w:kern w:val="36"/>
          <w:sz w:val="30"/>
          <w:szCs w:val="30"/>
          <w:shd w:val="clear" w:color="auto" w:fill="E6EBF5"/>
          <w:lang w:eastAsia="ru-RU"/>
        </w:rPr>
        <w:fldChar w:fldCharType="separate"/>
      </w:r>
      <w:r w:rsidRPr="006A58A8">
        <w:rPr>
          <w:rFonts w:ascii="Arial" w:eastAsia="Times New Roman" w:hAnsi="Arial" w:cs="Arial"/>
          <w:i/>
          <w:iCs/>
          <w:color w:val="3F92EB"/>
          <w:kern w:val="36"/>
          <w:sz w:val="30"/>
          <w:szCs w:val="30"/>
          <w:u w:val="single"/>
          <w:shd w:val="clear" w:color="auto" w:fill="E6EBF5"/>
          <w:lang w:eastAsia="ru-RU"/>
        </w:rPr>
        <w:t>ПАМ'ЯТКА</w:t>
      </w:r>
      <w:proofErr w:type="gramStart"/>
      <w:r w:rsidRPr="006A58A8">
        <w:rPr>
          <w:rFonts w:ascii="Arial" w:eastAsia="Times New Roman" w:hAnsi="Arial" w:cs="Arial"/>
          <w:i/>
          <w:iCs/>
          <w:color w:val="3F92EB"/>
          <w:kern w:val="36"/>
          <w:sz w:val="30"/>
          <w:szCs w:val="30"/>
          <w:u w:val="single"/>
          <w:shd w:val="clear" w:color="auto" w:fill="E6EBF5"/>
          <w:lang w:eastAsia="ru-RU"/>
        </w:rPr>
        <w:t xml:space="preserve"> !</w:t>
      </w:r>
      <w:proofErr w:type="gramEnd"/>
      <w:r w:rsidRPr="006A58A8">
        <w:rPr>
          <w:rFonts w:ascii="Arial" w:eastAsia="Times New Roman" w:hAnsi="Arial" w:cs="Arial"/>
          <w:i/>
          <w:iCs/>
          <w:color w:val="3F92EB"/>
          <w:kern w:val="36"/>
          <w:sz w:val="30"/>
          <w:szCs w:val="30"/>
          <w:u w:val="single"/>
          <w:shd w:val="clear" w:color="auto" w:fill="E6EBF5"/>
          <w:lang w:eastAsia="ru-RU"/>
        </w:rPr>
        <w:t xml:space="preserve"> «Грип та ГРВІ: що робити, щоб вберегтися»</w:t>
      </w:r>
      <w:r w:rsidRPr="006A58A8">
        <w:rPr>
          <w:rFonts w:ascii="Arial" w:eastAsia="Times New Roman" w:hAnsi="Arial" w:cs="Arial"/>
          <w:i/>
          <w:iCs/>
          <w:color w:val="3F92EB"/>
          <w:kern w:val="36"/>
          <w:sz w:val="30"/>
          <w:szCs w:val="30"/>
          <w:shd w:val="clear" w:color="auto" w:fill="E6EBF5"/>
          <w:lang w:eastAsia="ru-RU"/>
        </w:rPr>
        <w:fldChar w:fldCharType="end"/>
      </w:r>
    </w:p>
    <w:p w:rsidR="006A58A8" w:rsidRPr="006A58A8" w:rsidRDefault="006A58A8" w:rsidP="006A58A8">
      <w:pPr>
        <w:shd w:val="clear" w:color="auto" w:fill="E6EBF5"/>
        <w:spacing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 xml:space="preserve">Грип - це високозаразне вірусне захворювання з можливістю </w:t>
      </w: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тяжких</w:t>
      </w:r>
      <w:proofErr w:type="gramEnd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 xml:space="preserve"> ускладнень та ризиком смерті.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 xml:space="preserve">Грип   має   симптоми  схожі   з   іншими   гострими   </w:t>
      </w: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респ</w:t>
      </w:r>
      <w:proofErr w:type="gramEnd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 xml:space="preserve">іраторними   вірусними інфекціями (ГРВІ), але є набагато небезпечнішим. Тому </w:t>
      </w: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перші ж</w:t>
      </w:r>
      <w:proofErr w:type="gramEnd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 xml:space="preserve"> симптоми ГРВІ вимагають особливої уваги.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 xml:space="preserve">Найчастішим ускладненням грипу є пневмонія, яка іноді може лише за 4-5 днів призвести до смерті </w:t>
      </w: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хворого</w:t>
      </w:r>
      <w:proofErr w:type="gramEnd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. Серцева недостатність також нерідко розвивається внаслідок ускладнень грипу.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Грип дуже легко передається від людини до людини повітряно-крапельним шляхом -   коли  хвора людина кашля</w:t>
      </w: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є,</w:t>
      </w:r>
      <w:proofErr w:type="gramEnd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 xml:space="preserve"> - чхає чи просто розмовляє.  У зоні зараження перебувають усі в радіусі 2 метрів навколо хворого.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Хвора</w:t>
      </w:r>
      <w:proofErr w:type="gramEnd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 xml:space="preserve"> людина, навіть із легкою формою грипу, становить небезпеку для оточуючих протягом усього періоду прояву симптомів - це, в середньому, 7 днів.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  <w:t> 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b/>
          <w:bCs/>
          <w:color w:val="646E82"/>
          <w:sz w:val="20"/>
          <w:szCs w:val="20"/>
          <w:shd w:val="clear" w:color="auto" w:fill="E6EBF5"/>
          <w:lang w:eastAsia="ru-RU"/>
        </w:rPr>
        <w:t>Симптоми, що вимагають лікування вдома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 xml:space="preserve">При появі перших симптомів грипу </w:t>
      </w: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хвора</w:t>
      </w:r>
      <w:proofErr w:type="gramEnd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 xml:space="preserve"> людина обов'язково </w:t>
      </w:r>
      <w:r w:rsidRPr="006A58A8">
        <w:rPr>
          <w:rFonts w:ascii="Verdana" w:eastAsia="Times New Roman" w:hAnsi="Verdana" w:cs="Arial"/>
          <w:b/>
          <w:bCs/>
          <w:color w:val="646E82"/>
          <w:sz w:val="20"/>
          <w:szCs w:val="20"/>
          <w:shd w:val="clear" w:color="auto" w:fill="E6EBF5"/>
          <w:lang w:eastAsia="ru-RU"/>
        </w:rPr>
        <w:t>повинна залишатися </w:t>
      </w: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вдома - щоб не провокувати ускладнення власної хвороби і не </w:t>
      </w:r>
      <w:r w:rsidRPr="006A58A8">
        <w:rPr>
          <w:rFonts w:ascii="Verdana" w:eastAsia="Times New Roman" w:hAnsi="Verdana" w:cs="Arial"/>
          <w:b/>
          <w:bCs/>
          <w:color w:val="646E82"/>
          <w:sz w:val="20"/>
          <w:szCs w:val="20"/>
          <w:shd w:val="clear" w:color="auto" w:fill="E6EBF5"/>
          <w:lang w:eastAsia="ru-RU"/>
        </w:rPr>
        <w:t>наражати інших </w:t>
      </w: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людей на небезпеку, смертельну для деяких з них. Такими симптомами</w:t>
      </w: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 xml:space="preserve"> є:</w:t>
      </w:r>
      <w:proofErr w:type="gramEnd"/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- </w:t>
      </w: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п</w:t>
      </w:r>
      <w:proofErr w:type="gramEnd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ідвищена температура тіла;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- </w:t>
      </w: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б</w:t>
      </w:r>
      <w:proofErr w:type="gramEnd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іль у горлі;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- кашель;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- нежить;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- біль у м'</w:t>
      </w: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язах</w:t>
      </w:r>
      <w:proofErr w:type="gramEnd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.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З</w:t>
      </w:r>
      <w:proofErr w:type="gramEnd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 xml:space="preserve"> будь-якими з цих симптомів не варто виходити з дому навіть заради візиту до лікаря - його слід викликати додому. Призначене лікарем симптоматичне лікування у домашніх умовах може бути достатнім для одужання.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 xml:space="preserve">Якщо стан </w:t>
      </w: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хворого</w:t>
      </w:r>
      <w:proofErr w:type="gramEnd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 xml:space="preserve"> не погіршується, необхідно продовжувати лікування вдома до повного зникнення симптомів.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b/>
          <w:bCs/>
          <w:color w:val="646E82"/>
          <w:sz w:val="20"/>
          <w:szCs w:val="20"/>
          <w:shd w:val="clear" w:color="auto" w:fill="E6EBF5"/>
          <w:lang w:eastAsia="ru-RU"/>
        </w:rPr>
        <w:t>Симптоми, що вимагають термінової госпіталізації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 xml:space="preserve">Якщо стан хворої людини погіршується, не зволікайте з госпіталізацією, адже тепер </w:t>
      </w: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п</w:t>
      </w:r>
      <w:proofErr w:type="gramEnd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ід загрозою - її життя.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 xml:space="preserve">Викликайте "швидку" чи терміново звертайтеся безпосередньо до </w:t>
      </w: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л</w:t>
      </w:r>
      <w:proofErr w:type="gramEnd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ікарні, якщо присутні наступні симптоми: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- сильна блідість або посиніння обличчя;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- затруднення дихання;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 xml:space="preserve">- висока температура </w:t>
      </w: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тіла</w:t>
      </w:r>
      <w:proofErr w:type="gramEnd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, що довго не знижується;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- багаторазове блювання та випорожнення;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 xml:space="preserve">г лорушення </w:t>
      </w: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св</w:t>
      </w:r>
      <w:proofErr w:type="gramEnd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ідомості - надмірна сонливість чи збудженість;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- болі у грудній клітці;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- домішки крові у мокроті;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- падіння артеріального тиску.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lastRenderedPageBreak/>
        <w:t xml:space="preserve">Продовжувати лікування вдома за наявності цих симптомів - небезпечно. Затримка з госпіталізацією може призвести до смерті </w:t>
      </w: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хворого</w:t>
      </w:r>
      <w:proofErr w:type="gramEnd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.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proofErr w:type="gramStart"/>
      <w:r w:rsidRPr="006A58A8">
        <w:rPr>
          <w:rFonts w:ascii="Verdana" w:eastAsia="Times New Roman" w:hAnsi="Verdana" w:cs="Arial"/>
          <w:b/>
          <w:bCs/>
          <w:color w:val="646E82"/>
          <w:sz w:val="20"/>
          <w:szCs w:val="20"/>
          <w:shd w:val="clear" w:color="auto" w:fill="E6EBF5"/>
          <w:lang w:eastAsia="ru-RU"/>
        </w:rPr>
        <w:t>Проф</w:t>
      </w:r>
      <w:proofErr w:type="gramEnd"/>
      <w:r w:rsidRPr="006A58A8">
        <w:rPr>
          <w:rFonts w:ascii="Verdana" w:eastAsia="Times New Roman" w:hAnsi="Verdana" w:cs="Arial"/>
          <w:b/>
          <w:bCs/>
          <w:color w:val="646E82"/>
          <w:sz w:val="20"/>
          <w:szCs w:val="20"/>
          <w:shd w:val="clear" w:color="auto" w:fill="E6EBF5"/>
          <w:lang w:eastAsia="ru-RU"/>
        </w:rPr>
        <w:t>ілактика грипу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 xml:space="preserve">Вірус грипу небезпечний, але не всесильний. Можна легко уникнути зараження грипом навіть </w:t>
      </w: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п</w:t>
      </w:r>
      <w:proofErr w:type="gramEnd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ід час епідемії, якщо дотримуватись кількох простих речей. Навіть якщо ознак хвороби нема</w:t>
      </w: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є:</w:t>
      </w:r>
      <w:proofErr w:type="gramEnd"/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 xml:space="preserve">-  Уникати скупчень людей - аби зменшити вірогідність контактів із хворими людьми, при тому що деякі з них є заразними навіть до появи очевидних симптомів. Особливо актуально </w:t>
      </w: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п</w:t>
      </w:r>
      <w:proofErr w:type="gramEnd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ід час сезону грипу та епідемій.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 xml:space="preserve">-  Користуватися одноразовими масками при необхідності - щоб захистити себе чи оточуючих від зараження. Так маскою </w:t>
      </w: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повинна</w:t>
      </w:r>
      <w:proofErr w:type="gramEnd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 xml:space="preserve"> користуватися людина, яка доглядає за інфекційним хворим чи просто спілкується з ним. </w:t>
      </w: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Хвора</w:t>
      </w:r>
      <w:proofErr w:type="gramEnd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 xml:space="preserve"> людина повинна використовувати маску лише в одному випадку: якщо їй доводиться перебувати серед здорових людей, не захищених масками. Маска ефективна, тільки якщо вона прикриває рот і ніс. Важливо пам'ятати, що у будь-якому випадку маску потрібно замінити, як тільки вона стане вологою чи забрудниться. Найкраще користуватися стандартними хірургічними масками, що мають вологостійку поверхню і довго залишаються ефективними. Економити чи лінитися вчасно замінити маску немає сенсу - волога маска не ді</w:t>
      </w: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є.</w:t>
      </w:r>
      <w:proofErr w:type="gramEnd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 xml:space="preserve"> Використані маски ні в якому разі не можна розкладати по кишенях чи сумках - їх потрібно одразу викидати у смітник.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 xml:space="preserve">-   Регулярно  </w:t>
      </w: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пров</w:t>
      </w:r>
      <w:proofErr w:type="gramEnd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ітрювати  приміщення  і  робити  вологе  прибирання  - як у помешканні, так і в робочих приміщеннях, щоб не залишати навколо себе живі віруси й бактерії,  що  можуть  залишатися  активними  впродовж  годин  після перебування у приміщенні хворої людини.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 xml:space="preserve">- Повноцінно харчуватися, висипатися, уникати перевтоми - для </w:t>
      </w: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п</w:t>
      </w:r>
      <w:proofErr w:type="gramEnd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ідвищення опірної здатності організму. Це збільшить шанси запобігти як зараженню, так і важким формам хвороби та її ускладненням.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- Мати чисті руки - інфекція потрапляє в організм через рот, ні</w:t>
      </w: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с</w:t>
      </w:r>
      <w:proofErr w:type="gramEnd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 xml:space="preserve"> </w:t>
      </w: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та</w:t>
      </w:r>
      <w:proofErr w:type="gramEnd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 xml:space="preserve"> очі, яких ви час від часу торкаєтесь руками. Тими ж руками ви тримаєте гроші чи тримаєтесь за поручні, де кілька годин зберігаються в </w:t>
      </w: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активному</w:t>
      </w:r>
      <w:proofErr w:type="gramEnd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 xml:space="preserve"> стані віруси і бактерії, що залишились від дотиків рук інших людей. Тому необхідно часто мити руки з милом або обробляти їх дезінфікуючим гелем із вмістом спирту.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 xml:space="preserve">-  Користуватися тільки одноразовими паперовими серветками і рушниками - як </w:t>
      </w: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п</w:t>
      </w:r>
      <w:proofErr w:type="gramEnd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 xml:space="preserve">ісля миття рук, так і для того, щоб прикрити обличчя під час кашлю, а також при нежиті. Використані серветки необхідно одразу викидати у смітник, оскільки вони також можуть стати джерелом зараження. Багаторазові серветки та рушники, особливо у громадських місцях, суттєво </w:t>
      </w: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п</w:t>
      </w:r>
      <w:proofErr w:type="gramEnd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ідвищують ризик зараження і широкого розповсюдження інфекції. У таких умовах в якості одноразових серветок можна використовувати туалетний папір.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b/>
          <w:bCs/>
          <w:color w:val="646E82"/>
          <w:sz w:val="20"/>
          <w:szCs w:val="20"/>
          <w:shd w:val="clear" w:color="auto" w:fill="E6EBF5"/>
          <w:lang w:eastAsia="ru-RU"/>
        </w:rPr>
        <w:t>Вакцинація: найефективніший засіб захисту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 xml:space="preserve">Щорічна вакцинація є найефективнішим засобом для захисту організму від </w:t>
      </w: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в</w:t>
      </w:r>
      <w:proofErr w:type="gramEnd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ірусів грипу.   Вакцина  захищає  від усіх  актуальних  штамів  грипу,  є  безпечною   і ефективною.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  <w:t> 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Найкращий час для проведення вакцинації - напередодні грипозного сезону (у вересні). Якщо такої можливості не було, то вакцинуватися можна і впродовж, всього сезону. Всупереч поширеному міфу, це не ослаблю</w:t>
      </w: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є,</w:t>
      </w:r>
      <w:proofErr w:type="gramEnd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 xml:space="preserve"> а посилює здатність організму протистояти грипу.</w:t>
      </w:r>
    </w:p>
    <w:p w:rsidR="006A58A8" w:rsidRPr="006A58A8" w:rsidRDefault="006A58A8" w:rsidP="006A58A8">
      <w:pPr>
        <w:shd w:val="clear" w:color="auto" w:fill="E6EBF5"/>
        <w:spacing w:before="150" w:after="225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  <w:t> </w:t>
      </w:r>
    </w:p>
    <w:p w:rsid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Verdana" w:eastAsia="Times New Roman" w:hAnsi="Verdana" w:cs="Arial"/>
          <w:b/>
          <w:bCs/>
          <w:color w:val="646E82"/>
          <w:sz w:val="20"/>
          <w:szCs w:val="20"/>
          <w:shd w:val="clear" w:color="auto" w:fill="E6EBF5"/>
          <w:lang w:val="uk-UA" w:eastAsia="ru-RU"/>
        </w:rPr>
      </w:pP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b/>
          <w:bCs/>
          <w:color w:val="646E82"/>
          <w:sz w:val="20"/>
          <w:szCs w:val="20"/>
          <w:shd w:val="clear" w:color="auto" w:fill="E6EBF5"/>
          <w:lang w:eastAsia="ru-RU"/>
        </w:rPr>
        <w:lastRenderedPageBreak/>
        <w:t>Групи ризику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  <w:t> 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 xml:space="preserve">Усі засоби </w:t>
      </w: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проф</w:t>
      </w:r>
      <w:proofErr w:type="gramEnd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 xml:space="preserve">ілактики грипу мають особливе значення для людей, які належать до груп ризику. Для цих людей грип становить найбільшу небезпеку, а вчасна регулярна </w:t>
      </w: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проф</w:t>
      </w:r>
      <w:proofErr w:type="gramEnd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ілактика здатна врятувати життя. До груп ризику входять: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- діти до 5 років (особливо - діти до 2 років);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- вагітні жінки;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- люди віком від 65 рокі</w:t>
      </w: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в</w:t>
      </w:r>
      <w:proofErr w:type="gramEnd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;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- люди з надмірною вагою;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- </w:t>
      </w: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хвор</w:t>
      </w:r>
      <w:proofErr w:type="gramEnd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і на діабет;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- </w:t>
      </w: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хвор</w:t>
      </w:r>
      <w:proofErr w:type="gramEnd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і на хронічні серцево-судинні захворювання;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- </w:t>
      </w: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хвор</w:t>
      </w:r>
      <w:proofErr w:type="gramEnd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і на хронічні захворювання легенів;                                                   - люди з іншими тяжкими хронічними захворюваннями;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  <w:t> </w:t>
      </w: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- люди, що перебувають на імуно-супресивній терапії.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Для цих людей грип становить особливу загрозу, оскільки стан </w:t>
      </w:r>
      <w:r w:rsidRPr="006A58A8">
        <w:rPr>
          <w:rFonts w:ascii="Verdana" w:eastAsia="Times New Roman" w:hAnsi="Verdana" w:cs="Arial"/>
          <w:b/>
          <w:bCs/>
          <w:color w:val="646E82"/>
          <w:sz w:val="20"/>
          <w:szCs w:val="20"/>
          <w:shd w:val="clear" w:color="auto" w:fill="E6EBF5"/>
          <w:lang w:eastAsia="ru-RU"/>
        </w:rPr>
        <w:t>їхнього організму </w:t>
      </w: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 xml:space="preserve">суттєво зменшує шанс одужати без ускладнень, а часто - вижити. </w:t>
      </w: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Кр</w:t>
      </w:r>
      <w:proofErr w:type="gramEnd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ім того, існують професійні групи ризику: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- медичні працівники,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- вчителі й вихователі,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- продавці,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- водії громадського транспорту,</w:t>
      </w:r>
    </w:p>
    <w:p w:rsidR="006A58A8" w:rsidRPr="006A58A8" w:rsidRDefault="006A58A8" w:rsidP="006A58A8">
      <w:pPr>
        <w:shd w:val="clear" w:color="auto" w:fill="E6EBF5"/>
        <w:spacing w:before="150" w:after="225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- усі, хто працює в багатолюдних </w:t>
      </w:r>
      <w:r w:rsidRPr="006A58A8">
        <w:rPr>
          <w:rFonts w:ascii="Verdana" w:eastAsia="Times New Roman" w:hAnsi="Verdana" w:cs="Arial"/>
          <w:b/>
          <w:bCs/>
          <w:color w:val="646E82"/>
          <w:sz w:val="20"/>
          <w:szCs w:val="20"/>
          <w:shd w:val="clear" w:color="auto" w:fill="E6EBF5"/>
          <w:lang w:eastAsia="ru-RU"/>
        </w:rPr>
        <w:t>місцях.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 xml:space="preserve">У цих людей немає ніякої можливості уникнути перебування поряд із хворими людьми, тому для них особливе значення мають усі без винятку засоби інфекційного контролю і </w:t>
      </w: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проф</w:t>
      </w:r>
      <w:proofErr w:type="gramEnd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ілактики грипу.                                         '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b/>
          <w:bCs/>
          <w:color w:val="646E82"/>
          <w:sz w:val="20"/>
          <w:szCs w:val="20"/>
          <w:shd w:val="clear" w:color="auto" w:fill="E6EBF5"/>
          <w:lang w:eastAsia="ru-RU"/>
        </w:rPr>
        <w:t>Що лікує грип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Лікувати грип можна за допомогою: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 xml:space="preserve">-  Препаратів з доведеною активністю </w:t>
      </w: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проти в</w:t>
      </w:r>
      <w:proofErr w:type="gramEnd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ірусу грипу - лише вони здатні вплинутинавірус  грипу:  припинити  його  розмноження  в  організмі.  Вчасне використання противірусних препаратів за призначенням лікаря здатне скоротити період хвороби, полегшити її перебіг та запобігти розвитку ускладнень.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  <w:t> </w:t>
      </w: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 xml:space="preserve">-  Препаратів, що пом'якшують симптоми, - вони не діють на вірус грипу, але полегшують стан </w:t>
      </w: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хворого</w:t>
      </w:r>
      <w:proofErr w:type="gramEnd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, пом'якшуючи симптоми - жар, нежить, біль у горлі, кашель, головний біль та біль у м'язах. За умови легкого перебігу хвороби симптоматичне лікування у домашніх умовах може  виявитися достатнім для повного одужання. Однак зловживати цими препаратами і застосовувати їх без призначення   лі</w:t>
      </w: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каря</w:t>
      </w:r>
      <w:proofErr w:type="gramEnd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 xml:space="preserve">   не   слід:   передозування   може   завдати  серйозної  шкоди організму. Народні засоби для пом'якшення симптомів та загальної </w:t>
      </w: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п</w:t>
      </w:r>
      <w:proofErr w:type="gramEnd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 xml:space="preserve">ідтримки організму - наприклад, розтирання горілкою, споживання цибулі з часником чи ехінацеї - неефективні проти грипу самостійно, але можуть використовуватись як допоміжні. Втім, зловживати ними також не слід.  Важливо враховувати, що тимчасове пом'якшення чи відчуття відсутності симптомів не є ознакою одужання хворого: необхідно продовжувати утримання від контактів зі здоровими людьми та лікування - аж </w:t>
      </w: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до</w:t>
      </w:r>
      <w:proofErr w:type="gramEnd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 xml:space="preserve"> постійної відсутності симптомів.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Дітям до 18 рокі</w:t>
      </w: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в</w:t>
      </w:r>
      <w:proofErr w:type="gramEnd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 xml:space="preserve"> </w:t>
      </w: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та</w:t>
      </w:r>
      <w:proofErr w:type="gramEnd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 xml:space="preserve"> вагітним жінкам не рекомендовано вживати аспірин - подолати жар можна за допомогою парацетамолу.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lastRenderedPageBreak/>
        <w:t>П</w:t>
      </w:r>
      <w:proofErr w:type="gramEnd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ід час грипу необхідно пити багато рідини. їжа повинна бути легкою і нежирною, однак примушувати хворого їсти не потрібно.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b/>
          <w:bCs/>
          <w:color w:val="646E82"/>
          <w:sz w:val="20"/>
          <w:szCs w:val="20"/>
          <w:shd w:val="clear" w:color="auto" w:fill="E6EBF5"/>
          <w:lang w:eastAsia="ru-RU"/>
        </w:rPr>
        <w:t xml:space="preserve">Що не </w:t>
      </w:r>
      <w:proofErr w:type="gramStart"/>
      <w:r w:rsidRPr="006A58A8">
        <w:rPr>
          <w:rFonts w:ascii="Verdana" w:eastAsia="Times New Roman" w:hAnsi="Verdana" w:cs="Arial"/>
          <w:b/>
          <w:bCs/>
          <w:color w:val="646E82"/>
          <w:sz w:val="20"/>
          <w:szCs w:val="20"/>
          <w:shd w:val="clear" w:color="auto" w:fill="E6EBF5"/>
          <w:lang w:eastAsia="ru-RU"/>
        </w:rPr>
        <w:t>л</w:t>
      </w:r>
      <w:proofErr w:type="gramEnd"/>
      <w:r w:rsidRPr="006A58A8">
        <w:rPr>
          <w:rFonts w:ascii="Verdana" w:eastAsia="Times New Roman" w:hAnsi="Verdana" w:cs="Arial"/>
          <w:b/>
          <w:bCs/>
          <w:color w:val="646E82"/>
          <w:sz w:val="20"/>
          <w:szCs w:val="20"/>
          <w:shd w:val="clear" w:color="auto" w:fill="E6EBF5"/>
          <w:lang w:eastAsia="ru-RU"/>
        </w:rPr>
        <w:t>ікує грип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 xml:space="preserve">Важливо знати, що грип не </w:t>
      </w: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л</w:t>
      </w:r>
      <w:proofErr w:type="gramEnd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ікується за допомогою: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 xml:space="preserve">-  Антибіотиків - </w:t>
      </w: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вони</w:t>
      </w:r>
      <w:proofErr w:type="gramEnd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 xml:space="preserve"> не створюють жодної протидії вірусам, оскільки призначені виключно для боротьби з бактеріальними інфекціями. Вживання антибіотиків не за" призначенням  не </w:t>
      </w: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л</w:t>
      </w:r>
      <w:proofErr w:type="gramEnd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 xml:space="preserve">ікує хворобу  і лише ускладнить боротьбу з хворобами у майбутньому. </w:t>
      </w: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Антибіотики можуть використовуватися тільки за призначенням лікаря для лікування таких ускладнень грипу, як пневмонія й бронхіт, тощо.</w:t>
      </w:r>
      <w:proofErr w:type="gramEnd"/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 xml:space="preserve">-  Гомеопатичних препаратів - немає жодних науково обґрунтованих доказів їхньої ефективності проти вірусу грипу, тому в усьому </w:t>
      </w: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св</w:t>
      </w:r>
      <w:proofErr w:type="gramEnd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 xml:space="preserve">іті вони не рекомендовані для лікування будь-яких небезпечних для життя інфекцій, в тому числі й грипу. Використання препаратів з недоведеною ефективністю в </w:t>
      </w: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таких</w:t>
      </w:r>
      <w:proofErr w:type="gramEnd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 xml:space="preserve"> умовах вважається ознакою безвідповідального ставлення до життя хворих.</w:t>
      </w:r>
    </w:p>
    <w:p w:rsidR="006A58A8" w:rsidRPr="006A58A8" w:rsidRDefault="006A58A8" w:rsidP="006A58A8">
      <w:pPr>
        <w:shd w:val="clear" w:color="auto" w:fill="E6EBF5"/>
        <w:spacing w:before="150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 xml:space="preserve">-  Імуностимуляторів, імуномодуляторів - немає жодних науково обґрунтованих доказів їхньої ефективності </w:t>
      </w: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проти в</w:t>
      </w:r>
      <w:proofErr w:type="gramEnd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 xml:space="preserve">ірусу грипу. Водночас їхня дія </w:t>
      </w: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п</w:t>
      </w:r>
      <w:proofErr w:type="gramEnd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ід час хвороби може за певних умов навіть виявитися шкідливою.</w:t>
      </w:r>
    </w:p>
    <w:p w:rsidR="006A58A8" w:rsidRPr="006A58A8" w:rsidRDefault="006A58A8" w:rsidP="006A58A8">
      <w:pPr>
        <w:shd w:val="clear" w:color="auto" w:fill="E6EBF5"/>
        <w:spacing w:before="150" w:after="225" w:line="240" w:lineRule="auto"/>
        <w:ind w:firstLine="709"/>
        <w:jc w:val="both"/>
        <w:rPr>
          <w:rFonts w:ascii="Arial" w:eastAsia="Times New Roman" w:hAnsi="Arial" w:cs="Arial"/>
          <w:color w:val="646E82"/>
          <w:sz w:val="18"/>
          <w:szCs w:val="18"/>
          <w:shd w:val="clear" w:color="auto" w:fill="E6EBF5"/>
          <w:lang w:eastAsia="ru-RU"/>
        </w:rPr>
      </w:pPr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 xml:space="preserve">-  Народних засобів — лікування виключно народними засобами є неефективним і небезпечним, оскільки ніякі трав'яні відвари, </w:t>
      </w: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чаї та</w:t>
      </w:r>
      <w:proofErr w:type="gramEnd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 xml:space="preserve"> настоянки на вірус грипу не діють. Однак народні засоби можуть згодитися для пом'якшення симптомів грипу - </w:t>
      </w:r>
      <w:proofErr w:type="gramStart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>за</w:t>
      </w:r>
      <w:proofErr w:type="gramEnd"/>
      <w:r w:rsidRPr="006A58A8">
        <w:rPr>
          <w:rFonts w:ascii="Verdana" w:eastAsia="Times New Roman" w:hAnsi="Verdana" w:cs="Arial"/>
          <w:color w:val="646E82"/>
          <w:sz w:val="20"/>
          <w:szCs w:val="20"/>
          <w:shd w:val="clear" w:color="auto" w:fill="E6EBF5"/>
          <w:lang w:eastAsia="ru-RU"/>
        </w:rPr>
        <w:t xml:space="preserve"> умов розумного використання без зловживань.</w:t>
      </w:r>
      <w:bookmarkStart w:id="0" w:name="_GoBack"/>
      <w:bookmarkEnd w:id="0"/>
    </w:p>
    <w:sectPr w:rsidR="006A58A8" w:rsidRPr="006A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783"/>
    <w:multiLevelType w:val="multilevel"/>
    <w:tmpl w:val="A3BE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F51F1"/>
    <w:multiLevelType w:val="multilevel"/>
    <w:tmpl w:val="B18E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837D5"/>
    <w:multiLevelType w:val="multilevel"/>
    <w:tmpl w:val="3EA4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A8"/>
    <w:rsid w:val="006A58A8"/>
    <w:rsid w:val="00BE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58A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A58A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A58A8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8A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58A8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8A8"/>
    <w:rPr>
      <w:rFonts w:eastAsia="Times New Roman" w:cs="Times New Roman"/>
      <w:b/>
      <w:bCs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58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58A8"/>
    <w:rPr>
      <w:color w:val="800080"/>
      <w:u w:val="single"/>
    </w:rPr>
  </w:style>
  <w:style w:type="paragraph" w:customStyle="1" w:styleId="meta">
    <w:name w:val="meta"/>
    <w:basedOn w:val="a"/>
    <w:rsid w:val="006A58A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A58A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6A58A8"/>
    <w:rPr>
      <w:b/>
      <w:bCs/>
    </w:rPr>
  </w:style>
  <w:style w:type="character" w:customStyle="1" w:styleId="header-2">
    <w:name w:val="header-2"/>
    <w:basedOn w:val="a0"/>
    <w:rsid w:val="006A58A8"/>
  </w:style>
  <w:style w:type="character" w:customStyle="1" w:styleId="header-3">
    <w:name w:val="header-3"/>
    <w:basedOn w:val="a0"/>
    <w:rsid w:val="006A58A8"/>
  </w:style>
  <w:style w:type="character" w:customStyle="1" w:styleId="color">
    <w:name w:val="color"/>
    <w:basedOn w:val="a0"/>
    <w:rsid w:val="006A58A8"/>
  </w:style>
  <w:style w:type="character" w:customStyle="1" w:styleId="outer">
    <w:name w:val="outer"/>
    <w:basedOn w:val="a0"/>
    <w:rsid w:val="006A58A8"/>
  </w:style>
  <w:style w:type="character" w:customStyle="1" w:styleId="inner">
    <w:name w:val="inner"/>
    <w:basedOn w:val="a0"/>
    <w:rsid w:val="006A58A8"/>
  </w:style>
  <w:style w:type="character" w:customStyle="1" w:styleId="nspprev">
    <w:name w:val="nspprev"/>
    <w:basedOn w:val="a0"/>
    <w:rsid w:val="006A58A8"/>
  </w:style>
  <w:style w:type="character" w:customStyle="1" w:styleId="nspnext">
    <w:name w:val="nspnext"/>
    <w:basedOn w:val="a0"/>
    <w:rsid w:val="006A58A8"/>
  </w:style>
  <w:style w:type="paragraph" w:customStyle="1" w:styleId="nsptext">
    <w:name w:val="nsptext"/>
    <w:basedOn w:val="a"/>
    <w:rsid w:val="006A58A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A58A8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A58A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A58A8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A58A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onthname">
    <w:name w:val="monthname"/>
    <w:basedOn w:val="a0"/>
    <w:rsid w:val="006A58A8"/>
  </w:style>
  <w:style w:type="character" w:customStyle="1" w:styleId="yearname">
    <w:name w:val="yearname"/>
    <w:basedOn w:val="a0"/>
    <w:rsid w:val="006A58A8"/>
  </w:style>
  <w:style w:type="character" w:customStyle="1" w:styleId="nc-day">
    <w:name w:val="nc-day"/>
    <w:basedOn w:val="a0"/>
    <w:rsid w:val="006A58A8"/>
  </w:style>
  <w:style w:type="paragraph" w:styleId="a7">
    <w:name w:val="Balloon Text"/>
    <w:basedOn w:val="a"/>
    <w:link w:val="a8"/>
    <w:uiPriority w:val="99"/>
    <w:semiHidden/>
    <w:unhideWhenUsed/>
    <w:rsid w:val="006A58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58A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A58A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A58A8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8A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58A8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8A8"/>
    <w:rPr>
      <w:rFonts w:eastAsia="Times New Roman" w:cs="Times New Roman"/>
      <w:b/>
      <w:bCs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58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58A8"/>
    <w:rPr>
      <w:color w:val="800080"/>
      <w:u w:val="single"/>
    </w:rPr>
  </w:style>
  <w:style w:type="paragraph" w:customStyle="1" w:styleId="meta">
    <w:name w:val="meta"/>
    <w:basedOn w:val="a"/>
    <w:rsid w:val="006A58A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A58A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6A58A8"/>
    <w:rPr>
      <w:b/>
      <w:bCs/>
    </w:rPr>
  </w:style>
  <w:style w:type="character" w:customStyle="1" w:styleId="header-2">
    <w:name w:val="header-2"/>
    <w:basedOn w:val="a0"/>
    <w:rsid w:val="006A58A8"/>
  </w:style>
  <w:style w:type="character" w:customStyle="1" w:styleId="header-3">
    <w:name w:val="header-3"/>
    <w:basedOn w:val="a0"/>
    <w:rsid w:val="006A58A8"/>
  </w:style>
  <w:style w:type="character" w:customStyle="1" w:styleId="color">
    <w:name w:val="color"/>
    <w:basedOn w:val="a0"/>
    <w:rsid w:val="006A58A8"/>
  </w:style>
  <w:style w:type="character" w:customStyle="1" w:styleId="outer">
    <w:name w:val="outer"/>
    <w:basedOn w:val="a0"/>
    <w:rsid w:val="006A58A8"/>
  </w:style>
  <w:style w:type="character" w:customStyle="1" w:styleId="inner">
    <w:name w:val="inner"/>
    <w:basedOn w:val="a0"/>
    <w:rsid w:val="006A58A8"/>
  </w:style>
  <w:style w:type="character" w:customStyle="1" w:styleId="nspprev">
    <w:name w:val="nspprev"/>
    <w:basedOn w:val="a0"/>
    <w:rsid w:val="006A58A8"/>
  </w:style>
  <w:style w:type="character" w:customStyle="1" w:styleId="nspnext">
    <w:name w:val="nspnext"/>
    <w:basedOn w:val="a0"/>
    <w:rsid w:val="006A58A8"/>
  </w:style>
  <w:style w:type="paragraph" w:customStyle="1" w:styleId="nsptext">
    <w:name w:val="nsptext"/>
    <w:basedOn w:val="a"/>
    <w:rsid w:val="006A58A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A58A8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A58A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A58A8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A58A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onthname">
    <w:name w:val="monthname"/>
    <w:basedOn w:val="a0"/>
    <w:rsid w:val="006A58A8"/>
  </w:style>
  <w:style w:type="character" w:customStyle="1" w:styleId="yearname">
    <w:name w:val="yearname"/>
    <w:basedOn w:val="a0"/>
    <w:rsid w:val="006A58A8"/>
  </w:style>
  <w:style w:type="character" w:customStyle="1" w:styleId="nc-day">
    <w:name w:val="nc-day"/>
    <w:basedOn w:val="a0"/>
    <w:rsid w:val="006A58A8"/>
  </w:style>
  <w:style w:type="paragraph" w:styleId="a7">
    <w:name w:val="Balloon Text"/>
    <w:basedOn w:val="a"/>
    <w:link w:val="a8"/>
    <w:uiPriority w:val="99"/>
    <w:semiHidden/>
    <w:unhideWhenUsed/>
    <w:rsid w:val="006A58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01239">
                      <w:marLeft w:val="3375"/>
                      <w:marRight w:val="3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9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32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04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15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5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33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92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620653"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400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22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16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8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23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31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6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59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1636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11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38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0806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6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6799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1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2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41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10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54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964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418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338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914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075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1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151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24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00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536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4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94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6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34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2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58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50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49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76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569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7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568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804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1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733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30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96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20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60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75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70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9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892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9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772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1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970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3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367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24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41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8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529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26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692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24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44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40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2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08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16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361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4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57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0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67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34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927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43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177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7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16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66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932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68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304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1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521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8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107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0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396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8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07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39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60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44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98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33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69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26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383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22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4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012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76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65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81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422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29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21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07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42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28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883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34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135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174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35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693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60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24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9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146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10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94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394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4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28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3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940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6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80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0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087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94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730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92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358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83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18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62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618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800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65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408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9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55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18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894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6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25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13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606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9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449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34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71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67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269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26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074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6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861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28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3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77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599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56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323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57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847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56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523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2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653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2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63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9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56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35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100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80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621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8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71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460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95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79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0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15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38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53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381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46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101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7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22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0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116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3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95180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66188">
                  <w:marLeft w:val="-6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40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2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4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8500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7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93752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7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51418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1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1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793029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8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9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86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4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1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1405</Words>
  <Characters>8014</Characters>
  <Application>Microsoft Office Word</Application>
  <DocSecurity>0</DocSecurity>
  <Lines>66</Lines>
  <Paragraphs>18</Paragraphs>
  <ScaleCrop>false</ScaleCrop>
  <Company/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2020-02-03T11:56:00Z</dcterms:created>
  <dcterms:modified xsi:type="dcterms:W3CDTF">2020-02-03T11:59:00Z</dcterms:modified>
</cp:coreProperties>
</file>